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88829" w14:textId="77777777" w:rsidR="00DD1336" w:rsidRDefault="00DD1336" w:rsidP="00DD133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881A1F"/>
          <w:sz w:val="32"/>
          <w:szCs w:val="32"/>
        </w:rPr>
      </w:pPr>
      <w:r>
        <w:rPr>
          <w:rFonts w:ascii="Arial" w:hAnsi="Arial" w:cs="Arial"/>
          <w:b/>
          <w:bCs/>
          <w:color w:val="881A1F"/>
          <w:sz w:val="32"/>
          <w:szCs w:val="32"/>
        </w:rPr>
        <w:t>Latest News</w:t>
      </w:r>
    </w:p>
    <w:p w14:paraId="4D4C37C1" w14:textId="78702194" w:rsidR="00DD1336" w:rsidRDefault="00DD1336" w:rsidP="00DD13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881A1F"/>
          <w:sz w:val="26"/>
          <w:szCs w:val="26"/>
        </w:rPr>
      </w:pPr>
      <w:r>
        <w:rPr>
          <w:rFonts w:ascii="Arial" w:hAnsi="Arial" w:cs="Arial"/>
          <w:b/>
          <w:bCs/>
          <w:color w:val="881A1F"/>
          <w:sz w:val="26"/>
          <w:szCs w:val="26"/>
        </w:rPr>
        <w:t xml:space="preserve">Sunday </w:t>
      </w:r>
      <w:r w:rsidR="00273ADF">
        <w:rPr>
          <w:rFonts w:ascii="Arial" w:hAnsi="Arial" w:cs="Arial"/>
          <w:b/>
          <w:bCs/>
          <w:color w:val="881A1F"/>
          <w:sz w:val="26"/>
          <w:szCs w:val="26"/>
        </w:rPr>
        <w:t>31</w:t>
      </w:r>
      <w:r>
        <w:rPr>
          <w:rFonts w:ascii="Arial" w:hAnsi="Arial" w:cs="Arial"/>
          <w:b/>
          <w:bCs/>
          <w:color w:val="881A1F"/>
          <w:sz w:val="26"/>
          <w:szCs w:val="26"/>
        </w:rPr>
        <w:t xml:space="preserve"> </w:t>
      </w:r>
      <w:r w:rsidR="00273ADF">
        <w:rPr>
          <w:rFonts w:ascii="Arial" w:hAnsi="Arial" w:cs="Arial"/>
          <w:b/>
          <w:bCs/>
          <w:color w:val="881A1F"/>
          <w:sz w:val="26"/>
          <w:szCs w:val="26"/>
        </w:rPr>
        <w:t>Jul</w:t>
      </w:r>
      <w:r w:rsidR="00FF4885">
        <w:rPr>
          <w:rFonts w:ascii="Arial" w:hAnsi="Arial" w:cs="Arial"/>
          <w:b/>
          <w:bCs/>
          <w:color w:val="881A1F"/>
          <w:sz w:val="26"/>
          <w:szCs w:val="26"/>
        </w:rPr>
        <w:t>y</w:t>
      </w:r>
      <w:r>
        <w:rPr>
          <w:rFonts w:ascii="Arial" w:hAnsi="Arial" w:cs="Arial"/>
          <w:b/>
          <w:bCs/>
          <w:color w:val="881A1F"/>
          <w:sz w:val="26"/>
          <w:szCs w:val="26"/>
        </w:rPr>
        <w:t xml:space="preserve"> 201</w:t>
      </w:r>
      <w:r w:rsidR="00FF4885">
        <w:rPr>
          <w:rFonts w:ascii="Arial" w:hAnsi="Arial" w:cs="Arial"/>
          <w:b/>
          <w:bCs/>
          <w:color w:val="881A1F"/>
          <w:sz w:val="26"/>
          <w:szCs w:val="26"/>
        </w:rPr>
        <w:t>7</w:t>
      </w:r>
    </w:p>
    <w:p w14:paraId="0003BD0F" w14:textId="77777777" w:rsidR="00DD1336" w:rsidRDefault="00DD1336" w:rsidP="00DD13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881A1F"/>
          <w:sz w:val="26"/>
          <w:szCs w:val="26"/>
        </w:rPr>
      </w:pPr>
      <w:r>
        <w:rPr>
          <w:rFonts w:ascii="Arial" w:hAnsi="Arial" w:cs="Arial"/>
          <w:b/>
          <w:bCs/>
          <w:color w:val="881A1F"/>
          <w:sz w:val="26"/>
          <w:szCs w:val="26"/>
        </w:rPr>
        <w:t>From:</w:t>
      </w:r>
      <w:r>
        <w:rPr>
          <w:rFonts w:ascii="Arial" w:hAnsi="Arial" w:cs="Arial"/>
          <w:color w:val="881A1F"/>
          <w:sz w:val="26"/>
          <w:szCs w:val="26"/>
        </w:rPr>
        <w:t xml:space="preserve"> </w:t>
      </w:r>
      <w:r w:rsidR="00FF4885">
        <w:rPr>
          <w:rFonts w:ascii="Arial" w:hAnsi="Arial" w:cs="Arial"/>
          <w:color w:val="881A1F"/>
          <w:sz w:val="26"/>
          <w:szCs w:val="26"/>
        </w:rPr>
        <w:t>Michael</w:t>
      </w:r>
      <w:r>
        <w:rPr>
          <w:rFonts w:ascii="Arial" w:hAnsi="Arial" w:cs="Arial"/>
          <w:color w:val="881A1F"/>
          <w:sz w:val="26"/>
          <w:szCs w:val="26"/>
        </w:rPr>
        <w:t xml:space="preserve"> Fonfe</w:t>
      </w:r>
    </w:p>
    <w:p w14:paraId="2A78A90A" w14:textId="77777777" w:rsidR="00DD1336" w:rsidRDefault="00DD1336" w:rsidP="00DD13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881A1F"/>
          <w:sz w:val="26"/>
          <w:szCs w:val="26"/>
        </w:rPr>
      </w:pPr>
      <w:r>
        <w:rPr>
          <w:rFonts w:ascii="Arial" w:hAnsi="Arial" w:cs="Arial"/>
          <w:b/>
          <w:bCs/>
          <w:color w:val="881A1F"/>
          <w:sz w:val="26"/>
          <w:szCs w:val="26"/>
        </w:rPr>
        <w:t>Received by:</w:t>
      </w:r>
      <w:r>
        <w:rPr>
          <w:rFonts w:ascii="Arial" w:hAnsi="Arial" w:cs="Arial"/>
          <w:color w:val="881A1F"/>
          <w:sz w:val="26"/>
          <w:szCs w:val="26"/>
        </w:rPr>
        <w:t xml:space="preserve"> Email.</w:t>
      </w:r>
    </w:p>
    <w:tbl>
      <w:tblPr>
        <w:tblW w:w="8755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DD1336" w14:paraId="7F5595F2" w14:textId="77777777" w:rsidTr="00DD1336">
        <w:tc>
          <w:tcPr>
            <w:tcW w:w="8755" w:type="dxa"/>
            <w:shd w:val="clear" w:color="auto" w:fill="B6E2EB"/>
            <w:tcMar>
              <w:top w:w="80" w:type="nil"/>
              <w:left w:w="80" w:type="nil"/>
              <w:bottom w:w="80" w:type="nil"/>
              <w:right w:w="80" w:type="nil"/>
            </w:tcMar>
            <w:vAlign w:val="center"/>
          </w:tcPr>
          <w:p w14:paraId="50CF899C" w14:textId="5F04779F" w:rsidR="00923725" w:rsidRDefault="00923725" w:rsidP="00FF48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881A1F"/>
                <w:sz w:val="26"/>
                <w:szCs w:val="26"/>
              </w:rPr>
            </w:pPr>
          </w:p>
          <w:p w14:paraId="71F9AE23" w14:textId="27E2F446" w:rsidR="00FF4885" w:rsidRDefault="00273ADF" w:rsidP="00FF48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881A1F"/>
                <w:sz w:val="26"/>
                <w:szCs w:val="26"/>
              </w:rPr>
            </w:pPr>
            <w:r w:rsidRPr="00F43A64">
              <w:rPr>
                <w:rFonts w:ascii="Arial" w:hAnsi="Arial" w:cs="Arial"/>
                <w:bCs/>
                <w:i/>
                <w:iCs/>
                <w:color w:val="881A1F"/>
                <w:sz w:val="36"/>
                <w:szCs w:val="36"/>
              </w:rPr>
              <w:t>Crisis</w:t>
            </w:r>
            <w:r w:rsidRPr="00F43A64">
              <w:rPr>
                <w:rFonts w:ascii="Arial" w:hAnsi="Arial" w:cs="Arial"/>
                <w:bCs/>
                <w:i/>
                <w:iCs/>
                <w:color w:val="881A1F"/>
                <w:sz w:val="56"/>
                <w:szCs w:val="56"/>
              </w:rPr>
              <w:t>!</w:t>
            </w:r>
          </w:p>
          <w:p w14:paraId="542099FC" w14:textId="77777777" w:rsidR="00923725" w:rsidRDefault="00923725" w:rsidP="00FF488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881A1F"/>
                <w:sz w:val="26"/>
                <w:szCs w:val="26"/>
              </w:rPr>
            </w:pPr>
          </w:p>
          <w:p w14:paraId="129A63A6" w14:textId="0E9C83D1" w:rsidR="00DD1336" w:rsidRDefault="00273A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>Saltwater Corrosion and Super Fierce UV Sunshine</w:t>
            </w:r>
          </w:p>
          <w:p w14:paraId="1F6CF933" w14:textId="1E571A66" w:rsidR="00273ADF" w:rsidRPr="00923725" w:rsidRDefault="00273A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881A1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Turn our </w:t>
            </w:r>
            <w:r w:rsidR="00F43A64"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>Portable</w:t>
            </w:r>
            <w:r>
              <w:rPr>
                <w:rFonts w:ascii="Arial" w:hAnsi="Arial" w:cs="Arial"/>
                <w:b/>
                <w:bCs/>
                <w:i/>
                <w:iCs/>
                <w:color w:val="881A1F"/>
                <w:sz w:val="28"/>
                <w:szCs w:val="28"/>
              </w:rPr>
              <w:t xml:space="preserve"> Pool into a Garden Tsunami </w:t>
            </w:r>
          </w:p>
          <w:p w14:paraId="331C2C03" w14:textId="77777777" w:rsidR="00F02DA1" w:rsidRDefault="00F02DA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5D78DD4E" w14:textId="5733F60E" w:rsidR="00BA1286" w:rsidRDefault="00273A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>July is the seventh month of the year and, in our case, seven is not a lucky number. Our faithful above-ground fabric pool</w:t>
            </w:r>
            <w:r w:rsidR="00B9514F">
              <w:rPr>
                <w:rFonts w:ascii="Arial" w:hAnsi="Arial" w:cs="Arial"/>
                <w:color w:val="881A1F"/>
                <w:sz w:val="26"/>
                <w:szCs w:val="26"/>
              </w:rPr>
              <w:t>,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held in shape by balancing the 50 ton-weight of water between the seams of its sides and the supporting counter-thrust of it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 xml:space="preserve">s tubular iron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>framework</w:t>
            </w:r>
            <w:r w:rsidR="00B9514F">
              <w:rPr>
                <w:rFonts w:ascii="Arial" w:hAnsi="Arial" w:cs="Arial"/>
                <w:color w:val="881A1F"/>
                <w:sz w:val="26"/>
                <w:szCs w:val="26"/>
              </w:rPr>
              <w:t xml:space="preserve">, 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>collapsed</w:t>
            </w:r>
            <w:r w:rsidR="00B9514F">
              <w:rPr>
                <w:rFonts w:ascii="Arial" w:hAnsi="Arial" w:cs="Arial"/>
                <w:color w:val="881A1F"/>
                <w:sz w:val="26"/>
                <w:szCs w:val="26"/>
              </w:rPr>
              <w:t xml:space="preserve"> this month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>.</w:t>
            </w:r>
            <w:r w:rsidR="00B9514F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The relentless onslaught of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>saltwater spra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>y off the beach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had rusted through 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 xml:space="preserve">the frame 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>in critical place</w:t>
            </w:r>
            <w:r w:rsidR="00C1771C">
              <w:rPr>
                <w:rFonts w:ascii="Arial" w:hAnsi="Arial" w:cs="Arial"/>
                <w:color w:val="881A1F"/>
                <w:sz w:val="26"/>
                <w:szCs w:val="26"/>
              </w:rPr>
              <w:t>s</w:t>
            </w:r>
            <w:bookmarkStart w:id="0" w:name="_GoBack"/>
            <w:bookmarkEnd w:id="0"/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 and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>this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>, in turn,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started a tear in the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 xml:space="preserve">PVC s 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>top sleeve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>, itself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>weakened by the equally relentless UV rays of the tropical sun. O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nce the structure had started to fail,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 xml:space="preserve">the stress of 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 xml:space="preserve">grew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 xml:space="preserve">a tear along 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the entire length of the long side of the pool,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>to deposit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 a mini-tsunami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>into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 xml:space="preserve"> the front 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>garden</w:t>
            </w:r>
            <w:r w:rsidR="00060E72">
              <w:rPr>
                <w:rFonts w:ascii="Arial" w:hAnsi="Arial" w:cs="Arial"/>
                <w:color w:val="881A1F"/>
                <w:sz w:val="26"/>
                <w:szCs w:val="26"/>
              </w:rPr>
              <w:t>.</w:t>
            </w:r>
            <w:r w:rsidR="00F915E9">
              <w:rPr>
                <w:rFonts w:ascii="Arial" w:hAnsi="Arial" w:cs="Arial"/>
                <w:color w:val="881A1F"/>
                <w:sz w:val="26"/>
                <w:szCs w:val="26"/>
              </w:rPr>
              <w:t xml:space="preserve"> Luckily, no one was in the pool at the time. However, the pool is beyond economical repair and must be replaced.</w:t>
            </w:r>
          </w:p>
          <w:p w14:paraId="5523F1EA" w14:textId="77777777" w:rsidR="00F915E9" w:rsidRDefault="00F915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6467AD4F" w14:textId="5012443A" w:rsidR="007B5F8E" w:rsidRDefault="00F915E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We 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>quickly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>identified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a direct replacement in China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>.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>The Factory recommend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F43A64">
              <w:rPr>
                <w:rFonts w:ascii="Arial" w:hAnsi="Arial" w:cs="Arial"/>
                <w:color w:val="881A1F"/>
                <w:sz w:val="26"/>
                <w:szCs w:val="26"/>
              </w:rPr>
              <w:t>us</w:t>
            </w:r>
            <w:r w:rsidR="007B5F8E">
              <w:rPr>
                <w:rFonts w:ascii="Arial" w:hAnsi="Arial" w:cs="Arial"/>
                <w:color w:val="881A1F"/>
                <w:sz w:val="26"/>
                <w:szCs w:val="26"/>
              </w:rPr>
              <w:t xml:space="preserve">ing 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 xml:space="preserve">Grade </w:t>
            </w:r>
            <w:r w:rsidR="007B5F8E">
              <w:rPr>
                <w:rFonts w:ascii="Arial" w:hAnsi="Arial" w:cs="Arial"/>
                <w:color w:val="881A1F"/>
                <w:sz w:val="26"/>
                <w:szCs w:val="26"/>
              </w:rPr>
              <w:t>304 saltwater-resista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nt stainless steel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 xml:space="preserve">for the 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 xml:space="preserve">frame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and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to</w:t>
            </w:r>
            <w:r w:rsidR="007B5F8E">
              <w:rPr>
                <w:rFonts w:ascii="Arial" w:hAnsi="Arial" w:cs="Arial"/>
                <w:color w:val="881A1F"/>
                <w:sz w:val="26"/>
                <w:szCs w:val="26"/>
              </w:rPr>
              <w:t xml:space="preserve"> run white or silver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‘</w:t>
            </w:r>
            <w:r w:rsidR="007B5F8E">
              <w:rPr>
                <w:rFonts w:ascii="Arial" w:hAnsi="Arial" w:cs="Arial"/>
                <w:color w:val="881A1F"/>
                <w:sz w:val="26"/>
                <w:szCs w:val="26"/>
              </w:rPr>
              <w:t>Duck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Tape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’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along the PVC seams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exposed to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UV.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 xml:space="preserve"> Now we have to raise funds to buy a replacement, ship </w:t>
            </w:r>
            <w:r w:rsidR="007B5F8E">
              <w:rPr>
                <w:rFonts w:ascii="Arial" w:hAnsi="Arial" w:cs="Arial"/>
                <w:color w:val="881A1F"/>
                <w:sz w:val="26"/>
                <w:szCs w:val="26"/>
              </w:rPr>
              <w:t xml:space="preserve">a 900Kg box 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 xml:space="preserve">it from Shanghai and then extract it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from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 xml:space="preserve"> Colombo P</w:t>
            </w:r>
            <w:r w:rsidR="007B5F8E">
              <w:rPr>
                <w:rFonts w:ascii="Arial" w:hAnsi="Arial" w:cs="Arial"/>
                <w:color w:val="881A1F"/>
                <w:sz w:val="26"/>
                <w:szCs w:val="26"/>
              </w:rPr>
              <w:t>o</w:t>
            </w:r>
            <w:r w:rsidR="00CC5321">
              <w:rPr>
                <w:rFonts w:ascii="Arial" w:hAnsi="Arial" w:cs="Arial"/>
                <w:color w:val="881A1F"/>
                <w:sz w:val="26"/>
                <w:szCs w:val="26"/>
              </w:rPr>
              <w:t>rt.</w:t>
            </w:r>
            <w:r w:rsidR="007B5F8E"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</w:p>
          <w:p w14:paraId="138F5FD2" w14:textId="77777777" w:rsidR="007B5F8E" w:rsidRDefault="007B5F8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496DF1E4" w14:textId="0F79D2DB" w:rsidR="00F915E9" w:rsidRDefault="007B5F8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color w:val="881A1F"/>
                <w:sz w:val="26"/>
                <w:szCs w:val="26"/>
              </w:rPr>
              <w:t>Until we have a new pool, we shall have to make do with just our Galle Pool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, some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20 km away. It’s a severe set-back to our Project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, of course.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>Naturally, w</w:t>
            </w:r>
            <w:r w:rsidR="003649C3">
              <w:rPr>
                <w:rFonts w:ascii="Arial" w:hAnsi="Arial" w:cs="Arial"/>
                <w:color w:val="881A1F"/>
                <w:sz w:val="26"/>
                <w:szCs w:val="26"/>
              </w:rPr>
              <w:t>e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 are doing all we can to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 xml:space="preserve">raise funds to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 xml:space="preserve">finance a new and </w:t>
            </w:r>
            <w:r w:rsidR="002C4079">
              <w:rPr>
                <w:rFonts w:ascii="Arial" w:hAnsi="Arial" w:cs="Arial"/>
                <w:color w:val="881A1F"/>
                <w:sz w:val="26"/>
                <w:szCs w:val="26"/>
              </w:rPr>
              <w:t xml:space="preserve">more robust replacement pool </w:t>
            </w:r>
            <w:r>
              <w:rPr>
                <w:rFonts w:ascii="Arial" w:hAnsi="Arial" w:cs="Arial"/>
                <w:color w:val="881A1F"/>
                <w:sz w:val="26"/>
                <w:szCs w:val="26"/>
              </w:rPr>
              <w:t>.</w:t>
            </w:r>
          </w:p>
          <w:p w14:paraId="047FAF53" w14:textId="77777777" w:rsidR="00273ADF" w:rsidRDefault="00273A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3CD0EA2B" w14:textId="5D189613" w:rsidR="00273ADF" w:rsidRDefault="002C4079" w:rsidP="00177F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881A1F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color w:val="881A1F"/>
                <w:sz w:val="26"/>
                <w:szCs w:val="26"/>
              </w:rPr>
              <w:lastRenderedPageBreak/>
              <w:drawing>
                <wp:inline distT="0" distB="0" distL="0" distR="0" wp14:anchorId="134248CC" wp14:editId="752266E8">
                  <wp:extent cx="4050665" cy="2276513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ol Collapse 2 - The UV Sunlight Tear of the Top Seam that started the tsunami 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0665" cy="2276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D2B63C" w14:textId="750D08CF" w:rsidR="002C4079" w:rsidRDefault="002C4079" w:rsidP="002C4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 w:rsidRPr="002C4079">
              <w:rPr>
                <w:rFonts w:ascii="Arial" w:hAnsi="Arial" w:cs="Arial"/>
                <w:i/>
                <w:color w:val="0000FF"/>
                <w:sz w:val="22"/>
                <w:szCs w:val="22"/>
              </w:rPr>
              <w:t>The Tear that Started it all – the Seam of the Top Sleeve</w:t>
            </w:r>
          </w:p>
          <w:p w14:paraId="5DAC7437" w14:textId="77777777" w:rsidR="00177F42" w:rsidRDefault="00177F42" w:rsidP="002C4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  <w:p w14:paraId="3BF33B85" w14:textId="7D8CE731" w:rsidR="00177F42" w:rsidRDefault="00177F42" w:rsidP="002C4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noProof/>
                <w:color w:val="0000FF"/>
                <w:sz w:val="22"/>
                <w:szCs w:val="22"/>
              </w:rPr>
              <w:drawing>
                <wp:inline distT="0" distB="0" distL="0" distR="0" wp14:anchorId="218E35F8" wp14:editId="0F4F7B34">
                  <wp:extent cx="3983948" cy="2281007"/>
                  <wp:effectExtent l="0" t="0" r="4445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ol Collapse 3 - Just as well my room is on tsunami stilt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5328" cy="2281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08F3E" w14:textId="282406A8" w:rsidR="00177F42" w:rsidRDefault="00177F42" w:rsidP="002C4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A garden tsunami. It is just as well my room is on stilts!</w:t>
            </w:r>
          </w:p>
          <w:p w14:paraId="77363156" w14:textId="77777777" w:rsidR="00177F42" w:rsidRDefault="00177F42" w:rsidP="002C4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  <w:p w14:paraId="750F99F7" w14:textId="78F70920" w:rsidR="00177F42" w:rsidRDefault="00177F42" w:rsidP="002C4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noProof/>
                <w:color w:val="0000FF"/>
                <w:sz w:val="22"/>
                <w:szCs w:val="22"/>
              </w:rPr>
              <w:drawing>
                <wp:inline distT="0" distB="0" distL="0" distR="0" wp14:anchorId="38260AD5" wp14:editId="77B9281F">
                  <wp:extent cx="3924640" cy="2507192"/>
                  <wp:effectExtent l="0" t="0" r="12700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ol Collapse 5 - Last of the water runs out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640" cy="2507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452380" w14:textId="69CD5C5A" w:rsidR="00177F42" w:rsidRPr="002C4079" w:rsidRDefault="00177F42" w:rsidP="002C40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>Laid flat as the last of the water flows out. Notice our pool mirror.</w:t>
            </w:r>
          </w:p>
          <w:p w14:paraId="05A601A1" w14:textId="77777777" w:rsidR="002C4079" w:rsidRDefault="002C40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  <w:p w14:paraId="5076FBE0" w14:textId="407E1826" w:rsidR="00923725" w:rsidRPr="00693EF8" w:rsidRDefault="00923725" w:rsidP="009237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800000"/>
                <w:sz w:val="26"/>
                <w:szCs w:val="26"/>
              </w:rPr>
            </w:pPr>
          </w:p>
          <w:p w14:paraId="68E6F518" w14:textId="5E3893E4" w:rsidR="00DD1336" w:rsidRDefault="00DD133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881A1F"/>
                <w:sz w:val="26"/>
                <w:szCs w:val="26"/>
              </w:rPr>
            </w:pPr>
          </w:p>
        </w:tc>
      </w:tr>
    </w:tbl>
    <w:p w14:paraId="11666B43" w14:textId="77777777" w:rsidR="00ED6A58" w:rsidRDefault="00ED6A58"/>
    <w:sectPr w:rsidR="00ED6A58" w:rsidSect="003A54F6">
      <w:footerReference w:type="even" r:id="rId10"/>
      <w:footerReference w:type="default" r:id="rId1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57CD6" w14:textId="77777777" w:rsidR="002C4079" w:rsidRDefault="002C4079" w:rsidP="00923725">
      <w:r>
        <w:separator/>
      </w:r>
    </w:p>
  </w:endnote>
  <w:endnote w:type="continuationSeparator" w:id="0">
    <w:p w14:paraId="582E61DA" w14:textId="77777777" w:rsidR="002C4079" w:rsidRDefault="002C4079" w:rsidP="00923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6441A" w14:textId="77777777" w:rsidR="002C4079" w:rsidRDefault="002C4079" w:rsidP="009237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2CB848" w14:textId="77777777" w:rsidR="002C4079" w:rsidRDefault="002C407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82852" w14:textId="77777777" w:rsidR="002C4079" w:rsidRDefault="002C4079" w:rsidP="0092372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771C">
      <w:rPr>
        <w:rStyle w:val="PageNumber"/>
        <w:noProof/>
      </w:rPr>
      <w:t>1</w:t>
    </w:r>
    <w:r>
      <w:rPr>
        <w:rStyle w:val="PageNumber"/>
      </w:rPr>
      <w:fldChar w:fldCharType="end"/>
    </w:r>
  </w:p>
  <w:p w14:paraId="4D2798A7" w14:textId="77777777" w:rsidR="002C4079" w:rsidRDefault="002C407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E4902" w14:textId="77777777" w:rsidR="002C4079" w:rsidRDefault="002C4079" w:rsidP="00923725">
      <w:r>
        <w:separator/>
      </w:r>
    </w:p>
  </w:footnote>
  <w:footnote w:type="continuationSeparator" w:id="0">
    <w:p w14:paraId="1A359961" w14:textId="77777777" w:rsidR="002C4079" w:rsidRDefault="002C4079" w:rsidP="00923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336"/>
    <w:rsid w:val="00060E72"/>
    <w:rsid w:val="00177F42"/>
    <w:rsid w:val="001D0D46"/>
    <w:rsid w:val="001F7C3D"/>
    <w:rsid w:val="00273ADF"/>
    <w:rsid w:val="002C4079"/>
    <w:rsid w:val="003649C3"/>
    <w:rsid w:val="003A4B53"/>
    <w:rsid w:val="003A54F6"/>
    <w:rsid w:val="004D6F1E"/>
    <w:rsid w:val="00693EF8"/>
    <w:rsid w:val="007B5F8E"/>
    <w:rsid w:val="007C7743"/>
    <w:rsid w:val="00802E45"/>
    <w:rsid w:val="00923725"/>
    <w:rsid w:val="009418C9"/>
    <w:rsid w:val="0099696C"/>
    <w:rsid w:val="00B9514F"/>
    <w:rsid w:val="00BA1286"/>
    <w:rsid w:val="00C1771C"/>
    <w:rsid w:val="00C571D9"/>
    <w:rsid w:val="00CC5321"/>
    <w:rsid w:val="00D02CFC"/>
    <w:rsid w:val="00D51612"/>
    <w:rsid w:val="00DD1336"/>
    <w:rsid w:val="00E948CD"/>
    <w:rsid w:val="00ED6A58"/>
    <w:rsid w:val="00F02DA1"/>
    <w:rsid w:val="00F43A64"/>
    <w:rsid w:val="00F57BCC"/>
    <w:rsid w:val="00F915E9"/>
    <w:rsid w:val="00FF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D2D3A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3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33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7C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37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725"/>
  </w:style>
  <w:style w:type="character" w:styleId="PageNumber">
    <w:name w:val="page number"/>
    <w:basedOn w:val="DefaultParagraphFont"/>
    <w:uiPriority w:val="99"/>
    <w:semiHidden/>
    <w:unhideWhenUsed/>
    <w:rsid w:val="009237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33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33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7C3D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37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725"/>
  </w:style>
  <w:style w:type="character" w:styleId="PageNumber">
    <w:name w:val="page number"/>
    <w:basedOn w:val="DefaultParagraphFont"/>
    <w:uiPriority w:val="99"/>
    <w:semiHidden/>
    <w:unhideWhenUsed/>
    <w:rsid w:val="00923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300</Words>
  <Characters>1479</Characters>
  <Application>Microsoft Macintosh Word</Application>
  <DocSecurity>0</DocSecurity>
  <Lines>46</Lines>
  <Paragraphs>6</Paragraphs>
  <ScaleCrop>false</ScaleCrop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Michael FONFE</cp:lastModifiedBy>
  <cp:revision>7</cp:revision>
  <dcterms:created xsi:type="dcterms:W3CDTF">2017-08-25T17:22:00Z</dcterms:created>
  <dcterms:modified xsi:type="dcterms:W3CDTF">2017-09-10T16:56:00Z</dcterms:modified>
</cp:coreProperties>
</file>